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СКОРОСТНОЕ ВОСХОЖДЕНИЕ НА ПИК ЧЕРСКОГО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РЕГЛАМЕНТ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Чемпионата России по альпинизму (скайраннинг – марафон),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чемпионата Иркутской области по альпинизму (скайраннинг-марафон, скайраннинг-высотная гонка),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фестиваля скайраннинга.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номер-код вида спорта: </w:t>
        <w:tab/>
        <w:t xml:space="preserve">0550005511Я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номер-код дисциплины: </w:t>
        <w:tab/>
        <w:t xml:space="preserve">0550121811Л (Гонка), 0550051811Л (Марафон)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Дистанция-спутник «Забег до кафе - Спинт»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Дистанция-спутник «Скандинавская ходьба»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1. Проводящие организации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0" w:hanging="4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Чемпионат России по альпинизму (скайраннинг – марафон), чемпионат Иркутской области по альпинизму (скайраннинг-марафон, скайраннинг-высотная гонка), дистанция-спутник «Забег до Кафе - Спринт», дистанция-спутник «Скандинавская ходьба» (далее - Соревнования) проводятся Министерством Спорта Российской Федерации, Министерством спорта Иркутской области, Федерацией альпинизма России, Федерацией альпинизма и скалолазания Иркутской области.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0" w:hanging="4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Непосредственное проведение соревнований возлагается на Главную судейскую коллегию, утвержденную Федерацией альпинизма и скалолазания Иркутской области.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0" w:hanging="4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Директор соревнований – Юшин Д. В. (г. Иркутск), тел. 89500506406.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2. Место, время проведения Соревнований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2.1. Соревнования проводятся в Слюдянском районе в г. Слюдянка по тропе на пик Черского. 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2.2. Сроки: с 19 августа по 21 августа 2022 года.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3. Требования к участникам соревнований, условия их допуска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3.1. К соревнованиям допускаются: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Чемпионат России – спортсмены не моложе 18 лет не ниже 1 спортивного разряда по альпинизму, Чемпионат Иркутской области – спортсмены Иркутской области не моложе 18 лет (с разрядом или без разряда), дистанция-спутник «Забег до Кафе» – спортсмены не моложе 15 лет, дистанция-спутник «Скандинавская ходьба» - без ограничений в возрасте при условии самостоятельного передвижения с палками.  Зачет проводится среди мужчин и женщин, юношей и девушек.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Зачет в рамках Фестиваля скайраннинга «Скоростное восхождение на пик Черского» проводится по следующим возрастным группам: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-18-39 лет,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-40-49 лет,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-50-59 лет,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-60+ лет включительно.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Зачёт на дистанции-спутник «Скандинавская ходьба» проводится по следующим возрастным группам: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до 49 лет;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50+ лет включительно.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i w:val="1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u w:val="single"/>
          <w:rtl w:val="0"/>
        </w:rPr>
        <w:t xml:space="preserve">Возраст участника определяется по состоянию на конец текущего года (31.12.2022 г.).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3.2. В мандатную комиссию предоставляются следующие документы: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 xml:space="preserve">– официальная заявка от субъекта РФ (приложение №2) для участников Чемпионата России;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 xml:space="preserve">– паспорт (копия, фото с телефона) гражданина РФ;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 xml:space="preserve">– медицинская справка с допуском врача или с проставлением допуска в официальной заявке (обязательно указание вида спорта или дисциплины (альпинизм, скайраннинг) для всех участвующих;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 xml:space="preserve">– классификационная книжка с оформленным спортивным разрядом (при наличии)/приказ о присвоении разряда (оригинал, копия, фото с телефона), для участников Чемпионата России.</w:t>
      </w:r>
    </w:p>
    <w:tbl>
      <w:tblPr>
        <w:tblStyle w:val="Table1"/>
        <w:tblW w:w="1020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2"/>
        <w:gridCol w:w="1843"/>
        <w:gridCol w:w="1843"/>
        <w:gridCol w:w="1701"/>
        <w:gridCol w:w="1842"/>
        <w:tblGridChange w:id="0">
          <w:tblGrid>
            <w:gridCol w:w="2972"/>
            <w:gridCol w:w="1843"/>
            <w:gridCol w:w="1843"/>
            <w:gridCol w:w="1701"/>
            <w:gridCol w:w="1842"/>
          </w:tblGrid>
        </w:tblGridChange>
      </w:tblGrid>
      <w:tr>
        <w:trPr>
          <w:cantSplit w:val="0"/>
          <w:tblHeader w:val="0"/>
        </w:trPr>
        <w:tc>
          <w:tcPr>
            <w:shd w:fill="53d2ff" w:val="clear"/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Требования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3d2ff" w:val="clear"/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Скайраннинг-марафон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3d2ff" w:val="clear"/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Скайраннинг-высотная гонка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3d2ff" w:val="clear"/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Забег до кафе- Спринт</w:t>
            </w:r>
          </w:p>
        </w:tc>
        <w:tc>
          <w:tcPr>
            <w:shd w:fill="53d2ff" w:val="clea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Скандинавская ходьба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Возраст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От 18 лет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От 18 лет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От 15 лет</w:t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Не ограничен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Разряд по альпинизму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Для ЧР - 1разряд и выше, для ЧИО –3разряд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 разряд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Документы: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  - официальная заявка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+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+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  - паспорт гражданина РФ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+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+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  - мед. справка (альпинизм, скайраннинг)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+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+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  - полис страхования жизни и здоровья от несчастного случая (риск «альпинизм, скайраннинг» на сумму не менее 100 000 рублей)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+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+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  - классификационная книжка / приказ о присвоении разряда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+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3.3. Все указанные документы подаются в мандатную комиссию на месте проведения соревнований. 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При предъявлении на мандатной комиссии неполного комплекта документов участник не допускается к соответствующим соревнованиям. 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4. Регистрация и содержание стартового пакета участника. 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4.1. Регистрация на соревнования проводится до 10 августа включительно на сайте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https://toplist.run/race/3256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. После 10 августа, включая день старта, регистрация не производится.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Зарегистрированным считается участник, заполнивший анкету и оплативший стартовый взнос.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4.2. Стартовый взнос за участие в соревнованиях:</w:t>
      </w:r>
    </w:p>
    <w:tbl>
      <w:tblPr>
        <w:tblStyle w:val="Table2"/>
        <w:tblW w:w="935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2835"/>
        <w:gridCol w:w="2552"/>
        <w:tblGridChange w:id="0">
          <w:tblGrid>
            <w:gridCol w:w="3964"/>
            <w:gridCol w:w="2835"/>
            <w:gridCol w:w="2552"/>
          </w:tblGrid>
        </w:tblGridChange>
      </w:tblGrid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</w:tabs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Дистанция</w:t>
            </w:r>
          </w:p>
        </w:tc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</w:tabs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 20 июля , руб.</w:t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</w:tabs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 10 августа, руб.</w:t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</w:tabs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СКАЙРАННИНГ-МАРАФОН</w:t>
            </w:r>
          </w:p>
        </w:tc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</w:tabs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1600</w:t>
            </w:r>
          </w:p>
        </w:tc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</w:tabs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2200</w:t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</w:tabs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СКАЙРАННИНГ-ГОНКА</w:t>
            </w:r>
          </w:p>
        </w:tc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</w:tabs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1400</w:t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</w:tabs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2000</w:t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</w:tabs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ЗАБЕГ ДО КАФЕ-СПРИНТ</w:t>
            </w:r>
          </w:p>
        </w:tc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</w:tabs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1000</w:t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</w:tabs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1600</w:t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СКАНДИНАВСКАЯ ХОДЬБА</w:t>
            </w:r>
          </w:p>
        </w:tc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Для членов ФАР (при обязательном предъявлении на мандатной комиссии действующей карты члена ФАР/сертификата членства ФАР) – скидка 15%, для членов ФАСИО – скидка 20%, для членов сборной команды РФ по альпинизму (любая дисциплина) – скидка 99%. 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Промокод для членов ФАР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(только при предъявлении номера карты ФАР и действующего членства) – ALPFAR (скидка 15%);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Промокод для членов ОО «Федерация альпинизма и скалолазания Иркутской области»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(только при подтверждении членства) - FACIO38 (скидка 20%)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Промокод для членов сборной России по скайраннингу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(только для действующих членов) – CHERSKIY (скидка 99%)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Для жителей Слюдянского р-на регистрация на дистанцию «Скандинавская ходьба» (при подтверждении прописки в Слюдянском р-не) бесплатно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– промокод HIKING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Промокод для группы М50/Ж50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color w:val="333333"/>
          <w:sz w:val="18"/>
          <w:szCs w:val="18"/>
          <w:highlight w:val="white"/>
          <w:rtl w:val="0"/>
        </w:rPr>
        <w:t xml:space="preserve">S7EF5DK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4.3. Условия возврата стартового взноса: стартовый взнос возвращается в размере 80% при отказе от участия до 20 июля включительно. После 1 августа взнос возвращается в размере 50%. После 15 августа стартовый взнос не возвращается. 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4.4. В случае, если для участия в соревнованиях, спортсменам необходим вызов от ФАР, запрос подается по электронной почте ответственному секретарю ФАР Кузнецовой Е. В.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563c1"/>
            <w:u w:val="single"/>
            <w:rtl w:val="0"/>
          </w:rPr>
          <w:t xml:space="preserve">1961morendo@gmail.com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не позднее 1 августа 2022 года. Если необходим вызов от ФГБУ «ЦСП», то необходимо прислать предварительную заявку, заверенную органом власти в сфере ФКиС (приложение 3).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4.5.  Каждый участник соревнований – Марафон, Гонка, Спринт получает: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номер участника с закреплённым на нём чипом электронного хронометража;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ремень-держатель номера с символикой забега;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питание на контрольных пунктах и на финише;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фотографии с различных точек трассы; 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металлическую медаль финишера,  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мягкую силиконовую фляжку 500мл с символикой забега;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баня на финише;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сувенирная продукция с символикой забега.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4.6. Каждый участник дистанции-спутника «Скандинавская ходьба» получает медаль финишера с символикой забега.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5. Программа соревнований</w:t>
      </w:r>
    </w:p>
    <w:p w:rsidR="00000000" w:rsidDel="00000000" w:rsidP="00000000" w:rsidRDefault="00000000" w:rsidRPr="00000000" w14:paraId="0000007E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19 августа</w:t>
      </w:r>
    </w:p>
    <w:p w:rsidR="00000000" w:rsidDel="00000000" w:rsidP="00000000" w:rsidRDefault="00000000" w:rsidRPr="00000000" w14:paraId="0000007F">
      <w:pPr>
        <w:spacing w:after="0" w:lineRule="auto"/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15:00 - 22:00 - заезд участников;</w:t>
      </w:r>
    </w:p>
    <w:p w:rsidR="00000000" w:rsidDel="00000000" w:rsidP="00000000" w:rsidRDefault="00000000" w:rsidRPr="00000000" w14:paraId="00000080">
      <w:pPr>
        <w:spacing w:after="0" w:lineRule="auto"/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18:00 - 22:00 – работа мандатной комиссия, выдача стартовых пакетов (турбаза «Эдельвейс»);</w:t>
      </w:r>
    </w:p>
    <w:p w:rsidR="00000000" w:rsidDel="00000000" w:rsidP="00000000" w:rsidRDefault="00000000" w:rsidRPr="00000000" w14:paraId="00000081">
      <w:pPr>
        <w:spacing w:after="0" w:lineRule="auto"/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21:00 - брифинг.</w:t>
      </w:r>
    </w:p>
    <w:p w:rsidR="00000000" w:rsidDel="00000000" w:rsidP="00000000" w:rsidRDefault="00000000" w:rsidRPr="00000000" w14:paraId="00000082">
      <w:pPr>
        <w:spacing w:after="0" w:lineRule="auto"/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 августа</w:t>
      </w:r>
    </w:p>
    <w:p w:rsidR="00000000" w:rsidDel="00000000" w:rsidP="00000000" w:rsidRDefault="00000000" w:rsidRPr="00000000" w14:paraId="00000084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7:00-08:00 - работа мандатной комиссии, выдача стартовых пакетов (турбаза «Эдельвейс»);</w:t>
      </w:r>
    </w:p>
    <w:p w:rsidR="00000000" w:rsidDel="00000000" w:rsidP="00000000" w:rsidRDefault="00000000" w:rsidRPr="00000000" w14:paraId="00000085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8:45 - открытие соревнований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Центральная площадь г. Слюдянки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);</w:t>
      </w:r>
    </w:p>
    <w:p w:rsidR="00000000" w:rsidDel="00000000" w:rsidP="00000000" w:rsidRDefault="00000000" w:rsidRPr="00000000" w14:paraId="00000086">
      <w:pPr>
        <w:spacing w:after="0" w:lineRule="auto"/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9:00 - старт всех дистанций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Центральная площадь г. Слюдянки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), переезд на место старта дистанции «Скандинавская ходьба»;</w:t>
      </w:r>
    </w:p>
    <w:p w:rsidR="00000000" w:rsidDel="00000000" w:rsidP="00000000" w:rsidRDefault="00000000" w:rsidRPr="00000000" w14:paraId="00000087">
      <w:pPr>
        <w:spacing w:after="0" w:lineRule="auto"/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10:30 - финиш первых участников (турбаза «Эдельвейс»);</w:t>
      </w:r>
    </w:p>
    <w:p w:rsidR="00000000" w:rsidDel="00000000" w:rsidP="00000000" w:rsidRDefault="00000000" w:rsidRPr="00000000" w14:paraId="00000088">
      <w:pPr>
        <w:spacing w:after="0" w:lineRule="auto"/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11:00-11:30 - цветочная церемония награждения призёров дистанции 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Забег до кафе - СПРИНТ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»;</w:t>
      </w:r>
    </w:p>
    <w:p w:rsidR="00000000" w:rsidDel="00000000" w:rsidP="00000000" w:rsidRDefault="00000000" w:rsidRPr="00000000" w14:paraId="00000089">
      <w:pPr>
        <w:spacing w:after="0" w:before="240" w:line="261.8181818181818" w:lineRule="auto"/>
        <w:ind w:firstLine="4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12:00-12:30 - награждения призёров дистанции «СКАНДИНАВСКАЯ ХОДЬБА»;</w:t>
      </w:r>
    </w:p>
    <w:p w:rsidR="00000000" w:rsidDel="00000000" w:rsidP="00000000" w:rsidRDefault="00000000" w:rsidRPr="00000000" w14:paraId="0000008A">
      <w:pPr>
        <w:spacing w:after="0" w:lineRule="auto"/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13:00-13:30 - цветочная церемония награждения призёров дистанции 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СКАЙРАННИНГ-ВЫСОТНАЯ ГОНКА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»;</w:t>
      </w:r>
    </w:p>
    <w:p w:rsidR="00000000" w:rsidDel="00000000" w:rsidP="00000000" w:rsidRDefault="00000000" w:rsidRPr="00000000" w14:paraId="0000008B">
      <w:pPr>
        <w:spacing w:after="0" w:lineRule="auto"/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14:00-14:30 - цветочная церемония награждения призёров дистанции 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СКАЙРАННИНГ-МАРАФОН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»;</w:t>
      </w:r>
    </w:p>
    <w:p w:rsidR="00000000" w:rsidDel="00000000" w:rsidP="00000000" w:rsidRDefault="00000000" w:rsidRPr="00000000" w14:paraId="0000008C">
      <w:pPr>
        <w:spacing w:after="0" w:lineRule="auto"/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14:00-17:00 - баня для участников соревнований;</w:t>
      </w:r>
    </w:p>
    <w:p w:rsidR="00000000" w:rsidDel="00000000" w:rsidP="00000000" w:rsidRDefault="00000000" w:rsidRPr="00000000" w14:paraId="0000008D">
      <w:pPr>
        <w:spacing w:after="0" w:lineRule="auto"/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17:00 - награждение победителей и призёров всех дистанций, закрытие соревнований (турбаза «Эдельвейс»);</w:t>
      </w:r>
    </w:p>
    <w:p w:rsidR="00000000" w:rsidDel="00000000" w:rsidP="00000000" w:rsidRDefault="00000000" w:rsidRPr="00000000" w14:paraId="0000008E">
      <w:pPr>
        <w:spacing w:after="280" w:lineRule="auto"/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22 августа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отъезд участников.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93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*Программа соревнований и время может измениться.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6. Правила прохождения трасс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6.1. Дисциплина «СКАЙРАННИНГ-МАРАФОН».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6.1.1. Параметры трассы: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Место старта: Центральная площадь г. Слюдянки (высота 479 м н.у.м.). 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Место финиша: турбаза «Эдельвейс» (высота 542 м н.у.м.).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Высшая точка – точка разворота: пик Черского (2090 м н.у.м.).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Суммарный набор высоты: 1650 м.</w:t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Протяженность: ~45 км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Схема трассы – см. в приложении 1.</w:t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6.1.2. Правила прохождения трассы:</w:t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Общий старт. Спуск по пути подъёма. </w:t>
      </w:r>
    </w:p>
    <w:p w:rsidR="00000000" w:rsidDel="00000000" w:rsidP="00000000" w:rsidRDefault="00000000" w:rsidRPr="00000000" w14:paraId="0000009B">
      <w:pPr>
        <w:tabs>
          <w:tab w:val="left" w:pos="0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дистанции установлены промежуточные контрольные пункты (КП) и пункты питания (ПП):</w:t>
      </w:r>
    </w:p>
    <w:p w:rsidR="00000000" w:rsidDel="00000000" w:rsidP="00000000" w:rsidRDefault="00000000" w:rsidRPr="00000000" w14:paraId="0000009C">
      <w:pPr>
        <w:tabs>
          <w:tab w:val="left" w:pos="0"/>
        </w:tabs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ПП1(11км) – Кафе (разворот дистанции «Забег до кафе- Спринт»)</w:t>
      </w:r>
    </w:p>
    <w:p w:rsidR="00000000" w:rsidDel="00000000" w:rsidP="00000000" w:rsidRDefault="00000000" w:rsidRPr="00000000" w14:paraId="0000009D">
      <w:pPr>
        <w:tabs>
          <w:tab w:val="left" w:pos="0"/>
        </w:tabs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ПП2(20км) – Метеостанция (разворот дистанции «Скайраннинг- высотная гонка»)</w:t>
      </w:r>
    </w:p>
    <w:p w:rsidR="00000000" w:rsidDel="00000000" w:rsidP="00000000" w:rsidRDefault="00000000" w:rsidRPr="00000000" w14:paraId="0000009E">
      <w:pPr>
        <w:tabs>
          <w:tab w:val="left" w:pos="0"/>
        </w:tabs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ПП3(23км) – Памятник </w:t>
      </w:r>
    </w:p>
    <w:p w:rsidR="00000000" w:rsidDel="00000000" w:rsidP="00000000" w:rsidRDefault="00000000" w:rsidRPr="00000000" w14:paraId="0000009F">
      <w:pPr>
        <w:tabs>
          <w:tab w:val="left" w:pos="0"/>
        </w:tabs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КП1(24км) – Вершина (разворот дистанции «Скайраннинг-марафон»)</w:t>
      </w:r>
    </w:p>
    <w:p w:rsidR="00000000" w:rsidDel="00000000" w:rsidP="00000000" w:rsidRDefault="00000000" w:rsidRPr="00000000" w14:paraId="000000A0">
      <w:pPr>
        <w:tabs>
          <w:tab w:val="left" w:pos="0"/>
        </w:tabs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ПП4(25км) – Памятник</w:t>
      </w:r>
    </w:p>
    <w:p w:rsidR="00000000" w:rsidDel="00000000" w:rsidP="00000000" w:rsidRDefault="00000000" w:rsidRPr="00000000" w14:paraId="000000A1">
      <w:pPr>
        <w:tabs>
          <w:tab w:val="left" w:pos="0"/>
        </w:tabs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ПП5(29км) – Метеостанция</w:t>
      </w:r>
    </w:p>
    <w:p w:rsidR="00000000" w:rsidDel="00000000" w:rsidP="00000000" w:rsidRDefault="00000000" w:rsidRPr="00000000" w14:paraId="000000A2">
      <w:pPr>
        <w:tabs>
          <w:tab w:val="left" w:pos="0"/>
        </w:tabs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ПП6(29км, 37км) - Кафе</w:t>
      </w:r>
    </w:p>
    <w:p w:rsidR="00000000" w:rsidDel="00000000" w:rsidP="00000000" w:rsidRDefault="00000000" w:rsidRPr="00000000" w14:paraId="000000A3">
      <w:pPr>
        <w:tabs>
          <w:tab w:val="left" w:pos="0"/>
        </w:tabs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pos="0"/>
        </w:tabs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ПП 1,2,5,6 предлагается: вода, изотоник, апельсины, мармелад, соль, хлеб, сало.</w:t>
      </w:r>
    </w:p>
    <w:p w:rsidR="00000000" w:rsidDel="00000000" w:rsidP="00000000" w:rsidRDefault="00000000" w:rsidRPr="00000000" w14:paraId="000000A5">
      <w:pPr>
        <w:tabs>
          <w:tab w:val="left" w:pos="0"/>
        </w:tabs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ПП 3,4 – вода, изотоник</w:t>
      </w:r>
    </w:p>
    <w:p w:rsidR="00000000" w:rsidDel="00000000" w:rsidP="00000000" w:rsidRDefault="00000000" w:rsidRPr="00000000" w14:paraId="000000A6">
      <w:pPr>
        <w:tabs>
          <w:tab w:val="left" w:pos="0"/>
        </w:tabs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КП питания нет.</w:t>
      </w:r>
    </w:p>
    <w:p w:rsidR="00000000" w:rsidDel="00000000" w:rsidP="00000000" w:rsidRDefault="00000000" w:rsidRPr="00000000" w14:paraId="000000A7">
      <w:pPr>
        <w:tabs>
          <w:tab w:val="left" w:pos="0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На финише для участников предусматривается питье и питание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pos="0"/>
        </w:tabs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6.2. Дисциплина «СКАЙРАННИНГ-ВЫСОТНАЯ ГОНКА».</w:t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6.2.1. Параметры трассы:</w:t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Место старта: Центральная площадь г. Слюдянки (высота 479 м н.у.м.). </w:t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Место финиша: турбаза «Эдельвейс» (высота 542 м н.у.м.).</w:t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Высшая точка: метеостанция «Хамар-Дабан» (1450 м н.у.м.).</w:t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Суммарный набор высоты: 1100 м.</w:t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Протяженность: ~36 км.</w:t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Схема трассы – см. в приложении 1.</w:t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6.2.2. Правила прохождения трассы:</w:t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Общий старт. Спуск по пути подъёма. </w:t>
      </w:r>
    </w:p>
    <w:p w:rsidR="00000000" w:rsidDel="00000000" w:rsidP="00000000" w:rsidRDefault="00000000" w:rsidRPr="00000000" w14:paraId="000000B3">
      <w:pPr>
        <w:tabs>
          <w:tab w:val="left" w:pos="0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Участник обязан пройти все, установленные на дистанции промежуточные пункты питания (ПП):</w:t>
      </w:r>
    </w:p>
    <w:p w:rsidR="00000000" w:rsidDel="00000000" w:rsidP="00000000" w:rsidRDefault="00000000" w:rsidRPr="00000000" w14:paraId="000000B4">
      <w:pPr>
        <w:tabs>
          <w:tab w:val="left" w:pos="0"/>
        </w:tabs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ПП1(11км) – Кафе (разворот дистанции «Забег до кафе - Спринт»)</w:t>
      </w:r>
    </w:p>
    <w:p w:rsidR="00000000" w:rsidDel="00000000" w:rsidP="00000000" w:rsidRDefault="00000000" w:rsidRPr="00000000" w14:paraId="000000B5">
      <w:pPr>
        <w:tabs>
          <w:tab w:val="left" w:pos="0"/>
        </w:tabs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ПП2(20км) – Метеостанция (разворот дистанции «Скайраннинг-высотная гонка»)</w:t>
      </w:r>
    </w:p>
    <w:p w:rsidR="00000000" w:rsidDel="00000000" w:rsidP="00000000" w:rsidRDefault="00000000" w:rsidRPr="00000000" w14:paraId="000000B6">
      <w:pPr>
        <w:tabs>
          <w:tab w:val="left" w:pos="0"/>
        </w:tabs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ПП6(29км)  - Кафе</w:t>
      </w:r>
    </w:p>
    <w:p w:rsidR="00000000" w:rsidDel="00000000" w:rsidP="00000000" w:rsidRDefault="00000000" w:rsidRPr="00000000" w14:paraId="000000B7">
      <w:pPr>
        <w:tabs>
          <w:tab w:val="left" w:pos="0"/>
        </w:tabs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left" w:pos="0"/>
        </w:tabs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ПП 1,2,6 предлагается: вода, изотоник, апельсины, мармелад, соль, хлеб, сало.</w:t>
      </w:r>
    </w:p>
    <w:p w:rsidR="00000000" w:rsidDel="00000000" w:rsidP="00000000" w:rsidRDefault="00000000" w:rsidRPr="00000000" w14:paraId="000000B9">
      <w:pPr>
        <w:tabs>
          <w:tab w:val="left" w:pos="0"/>
        </w:tabs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На финише для участников предусматривается питье и питание. </w:t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6.3. ЗАБЕГ ДО КАФЕ - СПРИНТ</w:t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6.3.1. Параметры трассы:</w:t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Место старта: Центральная площадь г. Слюдянки (высота 479 м н.у.м.). </w:t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Место финиша: турбаза «Эдельвейс» (высота 542 м н.у.м.).</w:t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Высшая точка: Кафе (824 м н.у.м.).</w:t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Суммарный набор высоты: 270 м.</w:t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Протяженность: ~18 км.</w:t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6.3.2. Правила прохождения трассы: </w:t>
      </w:r>
    </w:p>
    <w:p w:rsidR="00000000" w:rsidDel="00000000" w:rsidP="00000000" w:rsidRDefault="00000000" w:rsidRPr="00000000" w14:paraId="000000C3">
      <w:pPr>
        <w:tabs>
          <w:tab w:val="left" w:pos="0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Участник обязан пройти все, установленные на дистанции промежуточные пункты питания (ПП):</w:t>
      </w:r>
    </w:p>
    <w:p w:rsidR="00000000" w:rsidDel="00000000" w:rsidP="00000000" w:rsidRDefault="00000000" w:rsidRPr="00000000" w14:paraId="000000C4">
      <w:pPr>
        <w:tabs>
          <w:tab w:val="left" w:pos="0"/>
        </w:tabs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ПП1(11км) – Кафе (разворот дистанции «Забег до кафе - Спринт»)</w:t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Спуск по пути подъёма. </w:t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6.4 СКАНДИНАВСКАЯ ХОДЬБА.</w:t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6.4.1. Параметры трассы:</w:t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Предварительный старт на Центральной площади г. Слюдянки (высота 479 м н.у.м.). Далее – перемещение на транспорте организаторов к месту старта - турбаза «Эдельвейс» (высота 542 м н.у.м.).</w:t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Место финиша: турбаза «Эдельвейс» (высота 542 м н.у.м.).</w:t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Протяженность – 5км.</w:t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6.4.2. Правила прохождения трассы: </w:t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Участник обязан пройти до точки разворота – первый мост через р.Слюдянка и вернуться к месту финиша.</w:t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tabs>
          <w:tab w:val="left" w:pos="0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6.5. Контрольное время на дистанции «Скайраннинг-марафон» при прохождении ПП2 «Метеостанция» – 13:00 (4часа с момента старта).  После 13:00 допуск участников соревнований выше Метеостанции будет прекращён.</w:t>
      </w:r>
    </w:p>
    <w:p w:rsidR="00000000" w:rsidDel="00000000" w:rsidP="00000000" w:rsidRDefault="00000000" w:rsidRPr="00000000" w14:paraId="000000CF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Допуск участников на вершину «пик Черского» закрывается в 14:30 (5ч 30мин с момента старта). Участники, не достигшие вершины к указанному сроку дисквалифицируются и разворачиваются обратно спускающейся судейской бригадой.</w:t>
      </w:r>
    </w:p>
    <w:p w:rsidR="00000000" w:rsidDel="00000000" w:rsidP="00000000" w:rsidRDefault="00000000" w:rsidRPr="00000000" w14:paraId="000000D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Запрещено применение любого транспорта, использование посторонней помощи вне контрольного пункта (далее КП) во время прохождения дистанции.</w:t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Запрещено применение медицинских препаратов, входящих в «Запрещенный список «РУСАДА» от 01.01.2021 г. Спортсмен, участвующий Чемпионате России, Чемпионате Иркутской области подтверждает, что не использует препараты из этого списка. Спортсмен, участвующий в соревнованиях, дает согласие на забор проб специалистами РУСАДА в любой момент времени до, во время и после соревнований. </w:t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Запрещается употребление алкогольных напитков. К соревнованиям не будут допущены спортсмены в состоянии алкогольного опьянения.</w:t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Запрещено курение во время проведения соревнований, в том числе на КП. </w:t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Запрещено оставлять мусор на дистанции кроме КП. Участник соревнований, уличенный в этом будет дисквалифицирован, стартовый взнос не возвращается.</w:t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6.1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Запрещено использование наушников во время забега.</w:t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7. Подведение итогов и награждение участников Соревнований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7.1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Победители и призеры определяются по лучшему времени прохождения дистанций, и награждаются медалями, дипломами, ценными и денежными призами от проводящих организаций и спонсоров. Награждение производится с 1 по 5 место в абсолютной категории на дистанции «Скайраннинг-марафон», с 1 по 3 место на дистанции «Скайраннинг-марафон» в возрастных группах, с 1 по 3 место на дистанциях «Скайраннинг-гонка» и «Забег до кафе - Спринт».</w:t>
      </w:r>
    </w:p>
    <w:p w:rsidR="00000000" w:rsidDel="00000000" w:rsidP="00000000" w:rsidRDefault="00000000" w:rsidRPr="00000000" w14:paraId="000000D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7.2. Победители и призеры обязаны лично присутствовать на награждении и оказывать всяческое содействие фото и видеосъемке, а также быть готовым дать интервью о своем участии в данных соревнованиях.</w:t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</w:tabs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8. Финансирование и условия приёма участников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8.1. Расходы на проезд, питание, проживание, страховку, стартовый взнос несут участники.</w:t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8.2. Подготовка и проведение Соревнований финансируется организаторами, спонсорами, благотворительными организациями и частными пожертвованиями.</w:t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9. Дополнительные сведения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9.1. Проживание участников </w:t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Варианты размещения в г. Слюдянка, пос. Култук и др. близлежащих районах:</w:t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Гостиница "Байкальский рай" - пос. Култук, ул. Горная д.28, тел. +7(964) 230-01-00.</w:t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The Tourist Hotel - г. Слюдянка, ул. Кругобайкальская, 1Б, тел. 8 (950) 132-12-10</w:t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- Гостиница "Тихая Гавань" - г. Слюдянка, ул. 40 лет Октября, 56, тел. 8 (950) 075-07-12</w:t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Дом Отдыха "Аршан" - г. Слюдянка, ул. 40 лет Октября, 11, тел. 8 (904) 140-91-80</w:t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Peak Chersky Hotel, - г. Слюдянка, пер. Сухой Ручей, тел. 8 (924) 632-75-80</w:t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Гостиница "Delight" - г. Слюдянка, ул. ул. Капотина, 14, тел. 8 (902) 178-17-88</w:t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Турбаза "Эдельвейс" - г. Слюдянка, тел. 8 (914) 912-08-65</w:t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Hostel sludinaya 6a - г. Слюдянка, ул. Слюдяная ул., 6a, тел. 8 (902) 171-73-48</w:t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Гостевой дом "Байкальский очаг" - пос. Култук, ул. Солнечная, д.10, тел. 8 (908) 651-99-57</w:t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Гостевой двор "Прибрежный" - Сухой Ручей, ул. Профсоюзная, 15, тел. 8 (914) 958-63-76</w:t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Хостел "Вертикаль" - пос. Култук, Рабочий переулок д 4, тел. 8 (902) 549-06-06</w:t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Гостевой Дом "Анди" - г. Слюдянка, ул. Куприна, 9, тел. 8 (950) 068-72-73</w:t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Хостел "Слюдянка" - г. Слюдянка, ул. Школьная, 10. тел. 8 (395) 445-31-98</w:t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spacing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Минералогический Музей С.В.Жигалова - г.Слюдянка, ул. Слюдяная, 36, тел. 8 (395) 445-34-40</w:t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spacing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Возможно размещение в своих палатках на территории турбазы «Эдельвейс» - в центре соревнований. Количество мест под палатки ограничено. Стоимость – 300р/палатка + 100р/автомобиль. По бронированию мест обращайтесь по тел.89149141019.</w:t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9.2. Добраться до места старта можно на личном автотранспорте (около 1,5-2 часов из г.Иркутска), на электричке «Иркутск-Пассажирский-Слюдянка-1», время отправления-прибытия: 09:18-12:33, 18:38-21:44, 19:30-22:37 (стоимость 222 руб.), а также на маршрутке «Автовокзал «Иркутск» - Слюдянка» - отправление каждый час (наличие мест и расписание уточняйте по телефону +79500534084)</w:t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Возвращение в Иркутск также возможно на личном автотранспорте (около 1,5-2 часов), на электричке «Слюдянка-1 - Иркутск-Пассажирский», время отправления-прибытия: 18:17-21:28, а также на маршрутке «Слюдянка» - «Автовокзал «Иркутск» - отправление каждый час (наличие мест и расписание уточняйте по телефону +79500534084)</w:t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Время отправления и прибытия указаны условно и ко времени проведения соревнований могут измениться. Будьте внимательны!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10. Связь с организаторами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По всем вопросам можно обращаться к организаторам по телефону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+7-950-050-64-06 (директор соревнований –Дмитрий Владиславович Юшин), +7-914-914-10-19 (секретарь соревнований - Дарья Дмитриевна Манзий),  8-902-568-28-61 (главный судья соревнований - Сергей Анфилофиевич Кириллов)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или по почте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563c1"/>
            <w:u w:val="single"/>
            <w:rtl w:val="0"/>
          </w:rPr>
          <w:t xml:space="preserve">nerpochka7@gmail.com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Приложение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Схема трассы Скоростного восхождения на пик Черского</w:t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</w:rPr>
        <w:drawing>
          <wp:inline distB="0" distT="0" distL="0" distR="0">
            <wp:extent cx="5940425" cy="8208139"/>
            <wp:effectExtent b="0" l="0" r="0" t="0"/>
            <wp:docPr descr="C:\Users\euroset\Desktop\BTR - файлы\Черский\Схема трассы Черский 2022.jpg" id="1" name="image2.jpg"/>
            <a:graphic>
              <a:graphicData uri="http://schemas.openxmlformats.org/drawingml/2006/picture">
                <pic:pic>
                  <pic:nvPicPr>
                    <pic:cNvPr descr="C:\Users\euroset\Desktop\BTR - файлы\Черский\Схема трассы Черский 2022.jpg"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081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center"/>
        <w:rPr>
          <w:rFonts w:ascii="Times New Roman" w:cs="Times New Roman" w:eastAsia="Times New Roman" w:hAnsi="Times New Roman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Профиль трассы Скоростного восхождения на пик Черского</w:t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</w:rPr>
        <w:drawing>
          <wp:inline distB="0" distT="0" distL="0" distR="0">
            <wp:extent cx="5940425" cy="4180928"/>
            <wp:effectExtent b="0" l="0" r="0" t="0"/>
            <wp:docPr descr="C:\Users\euroset\Desktop\BTR - файлы\Черский\Профиль трассы Черский 2022.jpg" id="2" name="image1.jpg"/>
            <a:graphic>
              <a:graphicData uri="http://schemas.openxmlformats.org/drawingml/2006/picture">
                <pic:pic>
                  <pic:nvPicPr>
                    <pic:cNvPr descr="C:\Users\euroset\Desktop\BTR - файлы\Черский\Профиль трассы Черский 2022.jpg"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09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Приложение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Главной судейской коллегии</w:t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ЗАЯВКА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От команды ____________________________________________________________</w:t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на участие в спортивных соревнованиях 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проводимых в _______________________________  в период _____________________ </w:t>
      </w:r>
    </w:p>
    <w:tbl>
      <w:tblPr>
        <w:tblStyle w:val="Table3"/>
        <w:tblW w:w="960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4"/>
        <w:gridCol w:w="3493"/>
        <w:gridCol w:w="1880"/>
        <w:gridCol w:w="1881"/>
        <w:gridCol w:w="1579"/>
        <w:tblGridChange w:id="0">
          <w:tblGrid>
            <w:gridCol w:w="774"/>
            <w:gridCol w:w="3493"/>
            <w:gridCol w:w="1880"/>
            <w:gridCol w:w="1881"/>
            <w:gridCol w:w="1579"/>
          </w:tblGrid>
        </w:tblGridChange>
      </w:tblGrid>
      <w:tr>
        <w:trPr>
          <w:cantSplit w:val="0"/>
          <w:trHeight w:val="10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№ пп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Фамилия Имя Отчество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Дата рождения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Спортивный разряд, </w:t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спортивное звание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Виза врача</w:t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5" w:hRule="atLeast"/>
          <w:tblHeader w:val="0"/>
        </w:trPr>
        <w:tc>
          <w:tcPr/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2" w:hRule="atLeast"/>
          <w:tblHeader w:val="0"/>
        </w:trPr>
        <w:tc>
          <w:tcPr/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5" w:hRule="atLeast"/>
          <w:tblHeader w:val="0"/>
        </w:trPr>
        <w:tc>
          <w:tcPr/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Представитель команды ____________________________________________________</w:t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К соревнованиям допущено ________________________ чел.</w:t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Врач ____________________________________________</w:t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м.п., дата</w:t>
      </w:r>
    </w:p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Руководитель органа исполнительной власти </w:t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субъекта Российской Федерации </w:t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 области физической культуры и спорта _______________________________________</w:t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                                                                                                                                            подпись, м.п.</w:t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Руководитель региональной</w:t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спортивной федерации ______________________________________________________</w:t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                                                                                                                          подпись, м.п.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Приложение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Главной судейской коллегии</w:t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ПРЕДВАРИТЕЛЬНАЯ ЗАЯВКА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От команды ________________________________________________________________</w:t>
      </w:r>
    </w:p>
    <w:p w:rsidR="00000000" w:rsidDel="00000000" w:rsidP="00000000" w:rsidRDefault="00000000" w:rsidRPr="00000000" w14:paraId="000001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на участие в спортивных соревнованиях ________________________________________</w:t>
      </w:r>
    </w:p>
    <w:p w:rsidR="00000000" w:rsidDel="00000000" w:rsidP="00000000" w:rsidRDefault="00000000" w:rsidRPr="00000000" w14:paraId="000001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проводимых в _______________________________  в период_______________________ </w:t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7"/>
        <w:gridCol w:w="4394"/>
        <w:gridCol w:w="2127"/>
        <w:gridCol w:w="2551"/>
        <w:tblGridChange w:id="0">
          <w:tblGrid>
            <w:gridCol w:w="817"/>
            <w:gridCol w:w="4394"/>
            <w:gridCol w:w="2127"/>
            <w:gridCol w:w="255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№ пп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Фамилия Имя Отчество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Дата рождения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Спортивный разряд,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спортивное звание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6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Руководитель региональной</w:t>
      </w:r>
    </w:p>
    <w:p w:rsidR="00000000" w:rsidDel="00000000" w:rsidP="00000000" w:rsidRDefault="00000000" w:rsidRPr="00000000" w14:paraId="000001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спортивной федерации ______________________________________________________</w:t>
      </w:r>
    </w:p>
    <w:p w:rsidR="00000000" w:rsidDel="00000000" w:rsidP="00000000" w:rsidRDefault="00000000" w:rsidRPr="00000000" w14:paraId="000001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                                                                                                                          подпись, м.п.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Руководитель органа исполнительной власти </w:t>
      </w:r>
    </w:p>
    <w:p w:rsidR="00000000" w:rsidDel="00000000" w:rsidP="00000000" w:rsidRDefault="00000000" w:rsidRPr="00000000" w14:paraId="000001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субъекта Российской Федерации </w:t>
      </w:r>
    </w:p>
    <w:p w:rsidR="00000000" w:rsidDel="00000000" w:rsidP="00000000" w:rsidRDefault="00000000" w:rsidRPr="00000000" w14:paraId="000001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 области физической культуры и спорта _______________________________________</w:t>
      </w:r>
    </w:p>
    <w:p w:rsidR="00000000" w:rsidDel="00000000" w:rsidP="00000000" w:rsidRDefault="00000000" w:rsidRPr="00000000" w14:paraId="000001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65"/>
        </w:tabs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                                                                                                                                            подпись, м.п.</w:t>
      </w:r>
    </w:p>
    <w:sectPr>
      <w:pgSz w:h="16838" w:w="11906" w:orient="portrait"/>
      <w:pgMar w:bottom="568" w:top="42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jpg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hyperlink" Target="https://toplist.run/race/3256" TargetMode="External"/><Relationship Id="rId7" Type="http://schemas.openxmlformats.org/officeDocument/2006/relationships/hyperlink" Target="mailto:1961morendo@gmail.com" TargetMode="External"/><Relationship Id="rId8" Type="http://schemas.openxmlformats.org/officeDocument/2006/relationships/hyperlink" Target="mailto:nerpochka7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